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F" w:rsidRPr="00AD4B55" w:rsidRDefault="0029278F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>08.02.2019 № 13</w:t>
      </w:r>
    </w:p>
    <w:p w:rsidR="0029278F" w:rsidRPr="00AD4B55" w:rsidRDefault="0029278F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278F" w:rsidRPr="00AD4B55" w:rsidRDefault="0029278F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>ИРКУТСКАЯ ОБЛАСТЬ</w:t>
      </w:r>
    </w:p>
    <w:p w:rsidR="0029278F" w:rsidRDefault="0029278F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>БОХАНСКИЙ РАЙОН</w:t>
      </w:r>
    </w:p>
    <w:p w:rsidR="00AD4B55" w:rsidRDefault="0029278F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>А</w:t>
      </w:r>
      <w:r w:rsidR="00AD4B55" w:rsidRPr="00AD4B55">
        <w:rPr>
          <w:rFonts w:ascii="Arial" w:hAnsi="Arial" w:cs="Arial"/>
          <w:b/>
          <w:sz w:val="32"/>
          <w:szCs w:val="32"/>
        </w:rPr>
        <w:t xml:space="preserve">ДМИНИСТРАЦИЯ </w:t>
      </w:r>
    </w:p>
    <w:p w:rsidR="0029278F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D4B55">
        <w:rPr>
          <w:rFonts w:ascii="Arial" w:hAnsi="Arial" w:cs="Arial"/>
          <w:b/>
          <w:sz w:val="32"/>
          <w:szCs w:val="32"/>
        </w:rPr>
        <w:t xml:space="preserve"> «УКЫР»</w:t>
      </w:r>
    </w:p>
    <w:p w:rsidR="00AD4B55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D4B55" w:rsidRPr="00AD4B55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278F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4B55">
        <w:rPr>
          <w:rFonts w:ascii="Arial" w:hAnsi="Arial" w:cs="Arial"/>
          <w:b/>
          <w:sz w:val="32"/>
          <w:szCs w:val="32"/>
        </w:rPr>
        <w:t>ПОСТАНОВЛЕНИ</w:t>
      </w:r>
      <w:r w:rsidR="0029278F" w:rsidRPr="00AD4B55">
        <w:rPr>
          <w:rFonts w:ascii="Arial" w:hAnsi="Arial" w:cs="Arial"/>
          <w:b/>
          <w:sz w:val="32"/>
          <w:szCs w:val="32"/>
        </w:rPr>
        <w:t>Е</w:t>
      </w:r>
    </w:p>
    <w:p w:rsidR="00AD4B55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4B55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«УКЫР» ОТ 06.12.2018 Г. № 44 «ОБ УСТАНОВЛЕНИИ ДОЛГОСРОЧНЫХ ТАРИФОВ НА ПИТЬЕВУЮ ВОДУ ПО КФХ ХАЛТАНОВ В.К.»</w:t>
      </w:r>
    </w:p>
    <w:p w:rsidR="00AD4B55" w:rsidRPr="00AD4B55" w:rsidRDefault="00AD4B55" w:rsidP="00AD4B55">
      <w:pPr>
        <w:tabs>
          <w:tab w:val="left" w:pos="2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4B55" w:rsidRPr="00AD4B55" w:rsidRDefault="0029278F" w:rsidP="00AD4B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4B55">
        <w:rPr>
          <w:rFonts w:ascii="Arial" w:hAnsi="Arial" w:cs="Arial"/>
          <w:sz w:val="24"/>
          <w:szCs w:val="24"/>
        </w:rPr>
        <w:t xml:space="preserve">В соответствии с  Федеральным </w:t>
      </w:r>
      <w:r w:rsidR="00AD4B55" w:rsidRPr="00AD4B55">
        <w:rPr>
          <w:rFonts w:ascii="Arial" w:hAnsi="Arial" w:cs="Arial"/>
          <w:sz w:val="24"/>
          <w:szCs w:val="24"/>
        </w:rPr>
        <w:t xml:space="preserve">законом от 7 декабря 2011 года </w:t>
      </w:r>
      <w:r w:rsidRPr="00AD4B55">
        <w:rPr>
          <w:rFonts w:ascii="Arial" w:hAnsi="Arial" w:cs="Arial"/>
          <w:sz w:val="24"/>
          <w:szCs w:val="24"/>
        </w:rPr>
        <w:t>№ 416 – ФЗ «О водоснабжении и водоотведении», постановлением Правительства Российской Федерации от</w:t>
      </w:r>
      <w:r w:rsidR="00AD4B55" w:rsidRPr="00AD4B55">
        <w:rPr>
          <w:rFonts w:ascii="Arial" w:hAnsi="Arial" w:cs="Arial"/>
          <w:sz w:val="24"/>
          <w:szCs w:val="24"/>
        </w:rPr>
        <w:t xml:space="preserve"> 13 мая 2013 года</w:t>
      </w:r>
      <w:r w:rsidRPr="00AD4B55">
        <w:rPr>
          <w:rFonts w:ascii="Arial" w:hAnsi="Arial" w:cs="Arial"/>
          <w:sz w:val="24"/>
          <w:szCs w:val="24"/>
        </w:rPr>
        <w:t xml:space="preserve"> № 406 «О государственном регулировании тарифов в сфере водоснабжения и водоотведения», Законом Иркутской области от 6 ноября 2012года № 114-ОЗ «О наделении органов местного самоуправления отдельными областными государственными полномочиями в сфере водоснабжения и водоотведе</w:t>
      </w:r>
      <w:r w:rsidR="00AD4B55" w:rsidRPr="00AD4B55">
        <w:rPr>
          <w:rFonts w:ascii="Arial" w:hAnsi="Arial" w:cs="Arial"/>
          <w:sz w:val="24"/>
          <w:szCs w:val="24"/>
        </w:rPr>
        <w:t xml:space="preserve">ния», руководствуясь статьями </w:t>
      </w:r>
      <w:r w:rsidRPr="00AD4B55">
        <w:rPr>
          <w:rFonts w:ascii="Arial" w:hAnsi="Arial" w:cs="Arial"/>
          <w:sz w:val="24"/>
          <w:szCs w:val="24"/>
        </w:rPr>
        <w:t>6</w:t>
      </w:r>
      <w:proofErr w:type="gramEnd"/>
      <w:r w:rsidRPr="00AD4B55">
        <w:rPr>
          <w:rFonts w:ascii="Arial" w:hAnsi="Arial" w:cs="Arial"/>
          <w:sz w:val="24"/>
          <w:szCs w:val="24"/>
        </w:rPr>
        <w:t xml:space="preserve"> и 59</w:t>
      </w:r>
      <w:r w:rsidR="00AD4B55" w:rsidRPr="00AD4B55">
        <w:rPr>
          <w:rFonts w:ascii="Arial" w:hAnsi="Arial" w:cs="Arial"/>
          <w:sz w:val="24"/>
          <w:szCs w:val="24"/>
        </w:rPr>
        <w:t xml:space="preserve"> Устава </w:t>
      </w:r>
      <w:r w:rsidRPr="00AD4B55">
        <w:rPr>
          <w:rFonts w:ascii="Arial" w:hAnsi="Arial" w:cs="Arial"/>
          <w:sz w:val="24"/>
          <w:szCs w:val="24"/>
        </w:rPr>
        <w:t>муниципального образования, в целях осуществления корректировки долгосрочн</w:t>
      </w:r>
      <w:r w:rsidR="00AD4B55" w:rsidRPr="00AD4B55">
        <w:rPr>
          <w:rFonts w:ascii="Arial" w:hAnsi="Arial" w:cs="Arial"/>
          <w:sz w:val="24"/>
          <w:szCs w:val="24"/>
        </w:rPr>
        <w:t xml:space="preserve">ых тарифов, администрация </w:t>
      </w:r>
      <w:r w:rsidRPr="00AD4B5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D4B55" w:rsidRPr="00AD4B55" w:rsidRDefault="00AD4B55" w:rsidP="00AD4B5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9278F" w:rsidRPr="00AD4B55" w:rsidRDefault="00AD4B55" w:rsidP="00AD4B5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9278F" w:rsidRPr="00AD4B55">
        <w:rPr>
          <w:rFonts w:ascii="Arial" w:hAnsi="Arial" w:cs="Arial"/>
          <w:b/>
          <w:sz w:val="30"/>
          <w:szCs w:val="30"/>
        </w:rPr>
        <w:t>:</w:t>
      </w:r>
    </w:p>
    <w:p w:rsidR="0029278F" w:rsidRPr="00AD4B55" w:rsidRDefault="0029278F" w:rsidP="00AD4B55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9278F" w:rsidRPr="00AD4B55" w:rsidRDefault="00AD4B55" w:rsidP="00AD4B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4B55">
        <w:rPr>
          <w:rFonts w:ascii="Arial" w:hAnsi="Arial" w:cs="Arial"/>
          <w:sz w:val="24"/>
          <w:szCs w:val="24"/>
        </w:rPr>
        <w:t>1.</w:t>
      </w:r>
      <w:r w:rsidR="0029278F" w:rsidRPr="00AD4B55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 w:rsidR="0029278F" w:rsidRPr="00AD4B55">
        <w:rPr>
          <w:rFonts w:ascii="Arial" w:hAnsi="Arial" w:cs="Arial"/>
          <w:sz w:val="24"/>
          <w:szCs w:val="24"/>
        </w:rPr>
        <w:t>Укыр</w:t>
      </w:r>
      <w:proofErr w:type="spellEnd"/>
      <w:r w:rsidR="0029278F" w:rsidRPr="00AD4B55">
        <w:rPr>
          <w:rFonts w:ascii="Arial" w:hAnsi="Arial" w:cs="Arial"/>
          <w:sz w:val="24"/>
          <w:szCs w:val="24"/>
        </w:rPr>
        <w:t xml:space="preserve">» от 06.12.2018 г. № 44 «Об установлении долгосрочных тарифов на питьевую воду по КФХ </w:t>
      </w:r>
      <w:proofErr w:type="spellStart"/>
      <w:r w:rsidR="0029278F" w:rsidRPr="00AD4B55">
        <w:rPr>
          <w:rFonts w:ascii="Arial" w:hAnsi="Arial" w:cs="Arial"/>
          <w:sz w:val="24"/>
          <w:szCs w:val="24"/>
        </w:rPr>
        <w:t>Халтанов</w:t>
      </w:r>
      <w:proofErr w:type="spellEnd"/>
      <w:r w:rsidR="0029278F" w:rsidRPr="00AD4B55">
        <w:rPr>
          <w:rFonts w:ascii="Arial" w:hAnsi="Arial" w:cs="Arial"/>
          <w:sz w:val="24"/>
          <w:szCs w:val="24"/>
        </w:rPr>
        <w:t xml:space="preserve"> В.К.», изложив приложение №1 к постановлению в новой редакции (прилагается).</w:t>
      </w:r>
    </w:p>
    <w:p w:rsidR="0029278F" w:rsidRPr="00AD4B55" w:rsidRDefault="0029278F" w:rsidP="00AD4B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4B55">
        <w:rPr>
          <w:rFonts w:ascii="Arial" w:hAnsi="Arial" w:cs="Arial"/>
          <w:sz w:val="24"/>
          <w:szCs w:val="24"/>
        </w:rPr>
        <w:t xml:space="preserve">2. Постановление подлежит официальному опубликованию в </w:t>
      </w:r>
      <w:r w:rsidR="00AD4B55">
        <w:rPr>
          <w:rFonts w:ascii="Arial" w:hAnsi="Arial" w:cs="Arial"/>
          <w:sz w:val="24"/>
          <w:szCs w:val="24"/>
        </w:rPr>
        <w:t>муниципальном «Вестнике МО «</w:t>
      </w:r>
      <w:proofErr w:type="spellStart"/>
      <w:r w:rsidR="00AD4B55">
        <w:rPr>
          <w:rFonts w:ascii="Arial" w:hAnsi="Arial" w:cs="Arial"/>
          <w:sz w:val="24"/>
          <w:szCs w:val="24"/>
        </w:rPr>
        <w:t>Укыр</w:t>
      </w:r>
      <w:proofErr w:type="spellEnd"/>
      <w:r w:rsidR="00AD4B55">
        <w:rPr>
          <w:rFonts w:ascii="Arial" w:hAnsi="Arial" w:cs="Arial"/>
          <w:sz w:val="24"/>
          <w:szCs w:val="24"/>
        </w:rPr>
        <w:t>»</w:t>
      </w:r>
      <w:r w:rsidRPr="00AD4B55">
        <w:rPr>
          <w:rFonts w:ascii="Arial" w:hAnsi="Arial" w:cs="Arial"/>
          <w:sz w:val="24"/>
          <w:szCs w:val="24"/>
        </w:rPr>
        <w:t xml:space="preserve"> и р</w:t>
      </w:r>
      <w:r w:rsidR="00AD4B55">
        <w:rPr>
          <w:rFonts w:ascii="Arial" w:hAnsi="Arial" w:cs="Arial"/>
          <w:sz w:val="24"/>
          <w:szCs w:val="24"/>
        </w:rPr>
        <w:t>азмещению на официальном сайте МО «</w:t>
      </w:r>
      <w:proofErr w:type="spellStart"/>
      <w:r w:rsidR="00AD4B55">
        <w:rPr>
          <w:rFonts w:ascii="Arial" w:hAnsi="Arial" w:cs="Arial"/>
          <w:sz w:val="24"/>
          <w:szCs w:val="24"/>
        </w:rPr>
        <w:t>Укыр</w:t>
      </w:r>
      <w:proofErr w:type="spellEnd"/>
      <w:r w:rsidR="00AD4B55">
        <w:rPr>
          <w:rFonts w:ascii="Arial" w:hAnsi="Arial" w:cs="Arial"/>
          <w:sz w:val="24"/>
          <w:szCs w:val="24"/>
        </w:rPr>
        <w:t>».</w:t>
      </w:r>
    </w:p>
    <w:p w:rsidR="0029278F" w:rsidRPr="00AD4B55" w:rsidRDefault="0029278F" w:rsidP="00AD4B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278F" w:rsidRPr="00AD4B55" w:rsidRDefault="0029278F" w:rsidP="00AD4B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D4B55" w:rsidRDefault="0029278F" w:rsidP="00AD4B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D4B55">
        <w:rPr>
          <w:rFonts w:ascii="Arial" w:hAnsi="Arial" w:cs="Arial"/>
          <w:sz w:val="24"/>
          <w:szCs w:val="24"/>
        </w:rPr>
        <w:t xml:space="preserve">Глава </w:t>
      </w:r>
      <w:r w:rsidR="00AD4B55">
        <w:rPr>
          <w:rFonts w:ascii="Arial" w:hAnsi="Arial" w:cs="Arial"/>
          <w:sz w:val="24"/>
          <w:szCs w:val="24"/>
        </w:rPr>
        <w:t>муниципального образования</w:t>
      </w:r>
      <w:r w:rsidRPr="00AD4B5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D4B55">
        <w:rPr>
          <w:rFonts w:ascii="Arial" w:hAnsi="Arial" w:cs="Arial"/>
          <w:sz w:val="24"/>
          <w:szCs w:val="24"/>
        </w:rPr>
        <w:t>Укыр</w:t>
      </w:r>
      <w:proofErr w:type="spellEnd"/>
      <w:r w:rsidRPr="00AD4B55">
        <w:rPr>
          <w:rFonts w:ascii="Arial" w:hAnsi="Arial" w:cs="Arial"/>
          <w:sz w:val="24"/>
          <w:szCs w:val="24"/>
        </w:rPr>
        <w:t>»:</w:t>
      </w:r>
    </w:p>
    <w:p w:rsidR="0029278F" w:rsidRPr="00AD4B55" w:rsidRDefault="0029278F" w:rsidP="00AD4B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D4B55">
        <w:rPr>
          <w:rFonts w:ascii="Arial" w:hAnsi="Arial" w:cs="Arial"/>
          <w:sz w:val="24"/>
          <w:szCs w:val="24"/>
        </w:rPr>
        <w:t>Багайников</w:t>
      </w:r>
      <w:proofErr w:type="spellEnd"/>
      <w:r w:rsidR="00AD4B55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9278F" w:rsidRPr="00AD4B55" w:rsidRDefault="0029278F" w:rsidP="00AD4B55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29278F" w:rsidRPr="00AD4B55" w:rsidRDefault="0029278F" w:rsidP="00AD4B55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AD4B55" w:rsidRDefault="00AD4B55" w:rsidP="0029278F">
      <w:pPr>
        <w:spacing w:after="0"/>
        <w:ind w:left="851"/>
        <w:jc w:val="right"/>
        <w:outlineLvl w:val="0"/>
        <w:rPr>
          <w:rFonts w:ascii="Arial" w:hAnsi="Arial" w:cs="Arial"/>
        </w:rPr>
      </w:pPr>
    </w:p>
    <w:p w:rsidR="00AD4B55" w:rsidRDefault="00AD4B55" w:rsidP="0029278F">
      <w:pPr>
        <w:spacing w:after="0"/>
        <w:ind w:left="851"/>
        <w:jc w:val="right"/>
        <w:outlineLvl w:val="0"/>
        <w:rPr>
          <w:rFonts w:ascii="Arial" w:hAnsi="Arial" w:cs="Arial"/>
        </w:rPr>
      </w:pPr>
    </w:p>
    <w:p w:rsidR="00AD4B55" w:rsidRDefault="00AD4B55" w:rsidP="0029278F">
      <w:pPr>
        <w:spacing w:after="0"/>
        <w:ind w:left="851"/>
        <w:jc w:val="right"/>
        <w:outlineLvl w:val="0"/>
        <w:rPr>
          <w:rFonts w:ascii="Arial" w:hAnsi="Arial" w:cs="Arial"/>
        </w:rPr>
      </w:pPr>
    </w:p>
    <w:p w:rsidR="00AD4B55" w:rsidRDefault="00AD4B55" w:rsidP="0029278F">
      <w:pPr>
        <w:spacing w:after="0"/>
        <w:ind w:left="851"/>
        <w:jc w:val="right"/>
        <w:outlineLvl w:val="0"/>
        <w:rPr>
          <w:rFonts w:ascii="Arial" w:hAnsi="Arial" w:cs="Arial"/>
        </w:rPr>
      </w:pPr>
    </w:p>
    <w:p w:rsidR="0029278F" w:rsidRPr="00AD4B55" w:rsidRDefault="0029278F" w:rsidP="00AD4B5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D4B55">
        <w:rPr>
          <w:rFonts w:ascii="Courier New" w:hAnsi="Courier New" w:cs="Courier New"/>
        </w:rPr>
        <w:lastRenderedPageBreak/>
        <w:t>Приложение</w:t>
      </w:r>
    </w:p>
    <w:p w:rsidR="0029278F" w:rsidRPr="00AD4B55" w:rsidRDefault="0029278F" w:rsidP="00AD4B5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D4B55">
        <w:rPr>
          <w:rFonts w:ascii="Courier New" w:hAnsi="Courier New" w:cs="Courier New"/>
        </w:rPr>
        <w:t>к постановлению</w:t>
      </w:r>
    </w:p>
    <w:p w:rsidR="0029278F" w:rsidRPr="00AD4B55" w:rsidRDefault="00AD4B55" w:rsidP="00AD4B5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D4B55">
        <w:rPr>
          <w:rFonts w:ascii="Courier New" w:hAnsi="Courier New" w:cs="Courier New"/>
        </w:rPr>
        <w:t xml:space="preserve">администрации </w:t>
      </w:r>
      <w:r w:rsidR="0029278F" w:rsidRPr="00AD4B55">
        <w:rPr>
          <w:rFonts w:ascii="Courier New" w:hAnsi="Courier New" w:cs="Courier New"/>
        </w:rPr>
        <w:t>муниципального образования</w:t>
      </w:r>
    </w:p>
    <w:p w:rsidR="0029278F" w:rsidRPr="00AD4B55" w:rsidRDefault="0029278F" w:rsidP="00AD4B55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D4B55">
        <w:rPr>
          <w:rFonts w:ascii="Courier New" w:hAnsi="Courier New" w:cs="Courier New"/>
        </w:rPr>
        <w:t>от 06.12.2018 года №44</w:t>
      </w:r>
    </w:p>
    <w:p w:rsidR="0029278F" w:rsidRPr="00AD4B55" w:rsidRDefault="0029278F" w:rsidP="00AD4B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278F" w:rsidRPr="00AD4B55" w:rsidRDefault="0029278F" w:rsidP="00AD4B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4B55">
        <w:rPr>
          <w:rFonts w:ascii="Arial" w:hAnsi="Arial" w:cs="Arial"/>
          <w:sz w:val="24"/>
          <w:szCs w:val="24"/>
        </w:rPr>
        <w:t>Долгосрочные тарифы на питьевую воду (питьевое водоснабжение)</w:t>
      </w:r>
    </w:p>
    <w:p w:rsidR="0029278F" w:rsidRPr="00AB2183" w:rsidRDefault="0029278F" w:rsidP="00AD4B55">
      <w:pPr>
        <w:spacing w:after="0" w:line="240" w:lineRule="auto"/>
        <w:jc w:val="center"/>
        <w:rPr>
          <w:rFonts w:ascii="Arial" w:hAnsi="Arial" w:cs="Arial"/>
        </w:rPr>
      </w:pPr>
      <w:r w:rsidRPr="00AD4B55">
        <w:rPr>
          <w:rFonts w:ascii="Arial" w:hAnsi="Arial" w:cs="Arial"/>
          <w:sz w:val="24"/>
          <w:szCs w:val="24"/>
        </w:rPr>
        <w:t xml:space="preserve">по КФХ </w:t>
      </w:r>
      <w:proofErr w:type="spellStart"/>
      <w:r w:rsidRPr="00AD4B55">
        <w:rPr>
          <w:rFonts w:ascii="Arial" w:hAnsi="Arial" w:cs="Arial"/>
          <w:sz w:val="24"/>
          <w:szCs w:val="24"/>
        </w:rPr>
        <w:t>Халтанов</w:t>
      </w:r>
      <w:proofErr w:type="spellEnd"/>
      <w:r w:rsidRPr="00AD4B55">
        <w:rPr>
          <w:rFonts w:ascii="Arial" w:hAnsi="Arial" w:cs="Arial"/>
          <w:sz w:val="24"/>
          <w:szCs w:val="24"/>
        </w:rPr>
        <w:t xml:space="preserve"> В.К. на территории муниципального образования «</w:t>
      </w:r>
      <w:proofErr w:type="spellStart"/>
      <w:r w:rsidRPr="00AD4B55">
        <w:rPr>
          <w:rFonts w:ascii="Arial" w:hAnsi="Arial" w:cs="Arial"/>
          <w:sz w:val="24"/>
          <w:szCs w:val="24"/>
        </w:rPr>
        <w:t>Укыр</w:t>
      </w:r>
      <w:proofErr w:type="spellEnd"/>
      <w:r w:rsidRPr="00AD4B55">
        <w:rPr>
          <w:rFonts w:ascii="Arial" w:hAnsi="Arial" w:cs="Arial"/>
          <w:sz w:val="24"/>
          <w:szCs w:val="24"/>
        </w:rPr>
        <w:t>»</w:t>
      </w:r>
    </w:p>
    <w:p w:rsidR="0029278F" w:rsidRPr="00AB2183" w:rsidRDefault="0029278F" w:rsidP="00AD4B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6"/>
        <w:gridCol w:w="3148"/>
        <w:gridCol w:w="540"/>
      </w:tblGrid>
      <w:tr w:rsidR="0029278F" w:rsidRPr="00AD4B55" w:rsidTr="005026D8">
        <w:trPr>
          <w:trHeight w:val="91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Период действия</w:t>
            </w:r>
          </w:p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Величина тарифа</w:t>
            </w:r>
          </w:p>
          <w:p w:rsidR="0029278F" w:rsidRPr="00AD4B55" w:rsidRDefault="0029278F" w:rsidP="005026D8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( руб./м</w:t>
            </w:r>
            <w:r w:rsidRPr="00AD4B55">
              <w:rPr>
                <w:rFonts w:ascii="Courier New" w:hAnsi="Courier New" w:cs="Courier New"/>
                <w:vertAlign w:val="superscript"/>
              </w:rPr>
              <w:t>3</w:t>
            </w:r>
            <w:r w:rsidRPr="00AD4B55"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33" w:right="2865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548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AD4B55">
              <w:rPr>
                <w:rFonts w:ascii="Courier New" w:hAnsi="Courier New" w:cs="Courier New"/>
              </w:rPr>
              <w:t>Халтанов</w:t>
            </w:r>
            <w:proofErr w:type="spellEnd"/>
            <w:r w:rsidRPr="00AD4B55">
              <w:rPr>
                <w:rFonts w:ascii="Courier New" w:hAnsi="Courier New" w:cs="Courier New"/>
              </w:rPr>
              <w:t xml:space="preserve"> В.К.</w:t>
            </w:r>
          </w:p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spacing w:after="0"/>
              <w:ind w:left="203" w:right="-568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Прочие потребители</w:t>
            </w:r>
          </w:p>
          <w:p w:rsidR="0029278F" w:rsidRPr="00AD4B55" w:rsidRDefault="0029278F" w:rsidP="005026D8">
            <w:pPr>
              <w:spacing w:after="0"/>
              <w:ind w:left="203" w:right="-568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35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right="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right="-568"/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01.01.2019 по 30.06.2019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33,87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5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tabs>
                <w:tab w:val="left" w:pos="897"/>
              </w:tabs>
              <w:ind w:left="-108" w:right="-44" w:firstLine="274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2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01.01.2020 по 30.06.2020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01.07.2020 по 31.12.2020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2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01.01.2021 по 30.06.2021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01.07.2021 по 31.12.2021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36,96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363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36,96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01.07.2022 по 31.12.2022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01.01.2023 по 30.06.2023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38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01.07.2023 по 31.12.2023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39,20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6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AD4B55">
            <w:pPr>
              <w:spacing w:after="0" w:line="240" w:lineRule="auto"/>
              <w:ind w:right="-568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Население</w:t>
            </w:r>
            <w:bookmarkStart w:id="0" w:name="_GoBack"/>
            <w:bookmarkEnd w:id="0"/>
            <w:r w:rsidRPr="00AD4B55">
              <w:rPr>
                <w:rFonts w:ascii="Courier New" w:hAnsi="Courier New" w:cs="Courier New"/>
              </w:rPr>
              <w:t>(НДС не облагается)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203" w:right="-568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35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right="-568"/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01.01.2019 по 30.06.2019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33,87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5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2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01.01.2020 по 30.06.2020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 xml:space="preserve">с 01.07.2020 по </w:t>
            </w:r>
            <w:r w:rsidRPr="00AD4B55">
              <w:rPr>
                <w:rFonts w:ascii="Courier New" w:hAnsi="Courier New" w:cs="Courier New"/>
              </w:rPr>
              <w:lastRenderedPageBreak/>
              <w:t>31.12.2020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lastRenderedPageBreak/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2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01.01.2021 по 30.06.2021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35,89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39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01.07.2021 по 31.12.2021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36,96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-288" w:right="-44" w:firstLine="289"/>
              <w:rPr>
                <w:rFonts w:ascii="Courier New" w:hAnsi="Courier New" w:cs="Courier New"/>
              </w:rPr>
            </w:pPr>
          </w:p>
          <w:p w:rsidR="0029278F" w:rsidRPr="00AD4B55" w:rsidRDefault="0029278F" w:rsidP="005026D8">
            <w:pPr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395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F" w:rsidRPr="00AD4B55" w:rsidRDefault="0029278F" w:rsidP="005026D8">
            <w:pPr>
              <w:ind w:left="38" w:right="318"/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36,96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16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AD4B55">
              <w:rPr>
                <w:rFonts w:ascii="Courier New" w:hAnsi="Courier New" w:cs="Courier New"/>
              </w:rPr>
              <w:t>с 01.07.2022 по 31.12.2022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42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01.01.2023 по 30.06.2023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29278F" w:rsidRPr="00AD4B55" w:rsidRDefault="0029278F" w:rsidP="005026D8">
            <w:pPr>
              <w:ind w:left="-288" w:right="-44" w:firstLine="289"/>
              <w:rPr>
                <w:rFonts w:ascii="Courier New" w:hAnsi="Courier New" w:cs="Courier New"/>
              </w:rPr>
            </w:pPr>
          </w:p>
        </w:tc>
      </w:tr>
      <w:tr w:rsidR="0029278F" w:rsidRPr="00AD4B55" w:rsidTr="005026D8">
        <w:trPr>
          <w:trHeight w:val="273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rPr>
                <w:rFonts w:ascii="Courier New" w:hAnsi="Courier New" w:cs="Courier Ne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jc w:val="both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с 01.07.2023 по 31.12.2023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29278F" w:rsidRPr="00AD4B55" w:rsidRDefault="0029278F" w:rsidP="005026D8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AD4B55">
              <w:rPr>
                <w:rFonts w:ascii="Courier New" w:hAnsi="Courier New" w:cs="Courier New"/>
              </w:rPr>
              <w:t>39,20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278F" w:rsidRPr="00AD4B55" w:rsidRDefault="0029278F" w:rsidP="005026D8">
            <w:pPr>
              <w:ind w:left="-288" w:right="-44" w:firstLine="289"/>
              <w:rPr>
                <w:rFonts w:ascii="Courier New" w:hAnsi="Courier New" w:cs="Courier New"/>
              </w:rPr>
            </w:pPr>
          </w:p>
        </w:tc>
      </w:tr>
    </w:tbl>
    <w:p w:rsidR="001636C4" w:rsidRPr="00AD4B55" w:rsidRDefault="001636C4">
      <w:pPr>
        <w:rPr>
          <w:rFonts w:ascii="Courier New" w:hAnsi="Courier New" w:cs="Courier New"/>
        </w:rPr>
      </w:pPr>
    </w:p>
    <w:sectPr w:rsidR="001636C4" w:rsidRPr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1E0D"/>
    <w:multiLevelType w:val="hybridMultilevel"/>
    <w:tmpl w:val="BB9E14FA"/>
    <w:lvl w:ilvl="0" w:tplc="45A895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AD"/>
    <w:rsid w:val="001636C4"/>
    <w:rsid w:val="0029278F"/>
    <w:rsid w:val="004D3AAD"/>
    <w:rsid w:val="00A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2019-02-26T04:21:00Z</dcterms:created>
  <dcterms:modified xsi:type="dcterms:W3CDTF">2019-02-26T04:32:00Z</dcterms:modified>
</cp:coreProperties>
</file>